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berschrift1"/>
      </w:pPr>
      <w:bookmarkStart w:id="0" w:name="_Kapitel_der_1."/>
      <w:bookmarkStart w:id="1" w:name="_Ref187893624"/>
      <w:bookmarkEnd w:id="0"/>
      <w:r>
        <w:t>Kapitel der 1. Stufe</w:t>
      </w:r>
      <w:bookmarkEnd w:id="1"/>
    </w:p>
    <w:p>
      <w:pPr>
        <w:pStyle w:val="Textkrper"/>
      </w:pPr>
      <w:r>
        <w:t>Dieser Textabschnitt hier verwendet die Formatvorlage Textkörper. Weiter geben wir hier noch weiteren Fülltext ein.</w:t>
      </w:r>
    </w:p>
    <w:p>
      <w:pPr>
        <w:pStyle w:val="berschrift2"/>
      </w:pPr>
      <w:bookmarkStart w:id="2" w:name="_Kapitel_der_2."/>
      <w:bookmarkEnd w:id="2"/>
      <w:r>
        <w:t>Kapitel der 2. Stufe</w:t>
      </w:r>
    </w:p>
    <w:p>
      <w:pPr>
        <w:pStyle w:val="Textkrper"/>
      </w:pPr>
      <w:r>
        <w:t>Dieser Textabschnitt hier verwendet die Formatvorlage Textkörper. Weiter geben wir hier noch weiteren Fülltext ein.</w:t>
      </w:r>
    </w:p>
    <w:p>
      <w:pPr>
        <w:pStyle w:val="berschrift3"/>
      </w:pPr>
      <w:r>
        <w:t>Kapitel der 3. Stufe</w:t>
      </w:r>
    </w:p>
    <w:p>
      <w:pPr>
        <w:pStyle w:val="Textkrper"/>
      </w:pPr>
      <w:r>
        <w:t>Dieser Textabschnitt hier verwendet die Formatvorlage Textkörper. Weiter geben wir hier noch weiteren Fülltext ein.</w:t>
      </w:r>
    </w:p>
    <w:p>
      <w:pPr>
        <w:pStyle w:val="berschrift4"/>
      </w:pPr>
      <w:r>
        <w:t>Kapitel der 4. Stufe</w:t>
      </w:r>
    </w:p>
    <w:p>
      <w:pPr>
        <w:pStyle w:val="Textkrper"/>
      </w:pPr>
      <w:r>
        <w:t>Dieser Textabschnitt hier verwendet die Formatvorlage Textkörper. Weiter geben wir hier noch weiteren Fülltext ein.</w:t>
      </w:r>
    </w:p>
    <w:p>
      <w:pPr>
        <w:pStyle w:val="Beschriftung"/>
        <w:keepNext/>
      </w:pPr>
      <w:r>
        <w:t xml:space="preserve">PAC Vorschau </w:t>
      </w:r>
      <w:fldSimple w:instr=" SEQ PAC_Vorschau \* ARABIC ">
        <w:r>
          <w:rPr>
            <w:noProof/>
          </w:rPr>
          <w:t>1</w:t>
        </w:r>
      </w:fldSimple>
      <w:r>
        <w:t>: Tagstruktur für Überschriften</w:t>
      </w:r>
    </w:p>
    <w:p>
      <w:pPr>
        <w:pStyle w:val="Textkrper"/>
      </w:pPr>
      <w:r>
        <w:rPr>
          <w:noProof/>
          <w:lang w:eastAsia="de-CH"/>
        </w:rPr>
        <w:drawing>
          <wp:inline distT="0" distB="0" distL="0" distR="0">
            <wp:extent cx="5760720" cy="1612265"/>
            <wp:effectExtent l="19050" t="19050" r="11430" b="26035"/>
            <wp:docPr id="2" name="Grafik 1" descr="Screenshot von der PAC Vorsc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s_s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122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berschrift1"/>
      </w:pPr>
      <w:r>
        <w:br w:type="page"/>
      </w:r>
      <w:r>
        <w:lastRenderedPageBreak/>
        <w:t>Tabellen</w:t>
      </w:r>
    </w:p>
    <w:p>
      <w:pPr>
        <w:pStyle w:val="Textkrper"/>
      </w:pPr>
      <w:r>
        <w:t>Dieser Textabschnitt hier verwendet die Formatvorlage Textkörper. Weiter geben wir hier noch weiteren Fülltext ein.</w:t>
      </w:r>
    </w:p>
    <w:p>
      <w:pPr>
        <w:pStyle w:val="Beschriftung"/>
        <w:keepNext/>
      </w:pPr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t>: Das ist eine Tabellenbeschriftung mit den Quartalsumsätzen von 2010 in Euro</w:t>
      </w:r>
    </w:p>
    <w:tbl>
      <w:tblPr>
        <w:tblStyle w:val="Tabellengitternetz"/>
        <w:tblW w:w="87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/>
      </w:tblPr>
      <w:tblGrid>
        <w:gridCol w:w="1751"/>
        <w:gridCol w:w="1751"/>
        <w:gridCol w:w="1751"/>
        <w:gridCol w:w="1751"/>
        <w:gridCol w:w="1752"/>
      </w:tblGrid>
      <w:tr>
        <w:trPr>
          <w:cnfStyle w:val="100000000000"/>
          <w:trHeight w:val="20"/>
        </w:trPr>
        <w:tc>
          <w:tcPr>
            <w:tcW w:w="1751" w:type="dxa"/>
          </w:tcPr>
          <w:p>
            <w:pPr>
              <w:pStyle w:val="Textkrper"/>
            </w:pPr>
            <w:r>
              <w:t>Getränke</w:t>
            </w:r>
          </w:p>
        </w:tc>
        <w:tc>
          <w:tcPr>
            <w:tcW w:w="1751" w:type="dxa"/>
          </w:tcPr>
          <w:p>
            <w:pPr>
              <w:pStyle w:val="Textkrper"/>
            </w:pPr>
            <w:r>
              <w:t>1. Quartal in €</w:t>
            </w:r>
          </w:p>
        </w:tc>
        <w:tc>
          <w:tcPr>
            <w:tcW w:w="1751" w:type="dxa"/>
          </w:tcPr>
          <w:p>
            <w:pPr>
              <w:pStyle w:val="Textkrper"/>
            </w:pPr>
            <w:r>
              <w:t>2. Quartal in €</w:t>
            </w:r>
          </w:p>
        </w:tc>
        <w:tc>
          <w:tcPr>
            <w:tcW w:w="1751" w:type="dxa"/>
          </w:tcPr>
          <w:p>
            <w:pPr>
              <w:pStyle w:val="Textkrper"/>
            </w:pPr>
            <w:r>
              <w:t>3. Quartal in €</w:t>
            </w:r>
          </w:p>
        </w:tc>
        <w:tc>
          <w:tcPr>
            <w:tcW w:w="1752" w:type="dxa"/>
          </w:tcPr>
          <w:p>
            <w:pPr>
              <w:pStyle w:val="Textkrper"/>
            </w:pPr>
            <w:r>
              <w:t>4. Quartal in €</w:t>
            </w:r>
          </w:p>
        </w:tc>
      </w:tr>
      <w:tr>
        <w:trPr>
          <w:trHeight w:val="20"/>
        </w:trPr>
        <w:tc>
          <w:tcPr>
            <w:tcW w:w="1751" w:type="dxa"/>
          </w:tcPr>
          <w:p>
            <w:pPr>
              <w:pStyle w:val="Textkrper"/>
            </w:pPr>
            <w:r>
              <w:t>Tee</w:t>
            </w:r>
          </w:p>
        </w:tc>
        <w:tc>
          <w:tcPr>
            <w:tcW w:w="1751" w:type="dxa"/>
          </w:tcPr>
          <w:p>
            <w:pPr>
              <w:pStyle w:val="Textkrper"/>
              <w:jc w:val="right"/>
            </w:pPr>
            <w:r>
              <w:t>120 000</w:t>
            </w:r>
          </w:p>
        </w:tc>
        <w:tc>
          <w:tcPr>
            <w:tcW w:w="1751" w:type="dxa"/>
          </w:tcPr>
          <w:p>
            <w:pPr>
              <w:pStyle w:val="Textkrper"/>
              <w:jc w:val="right"/>
            </w:pPr>
            <w:r>
              <w:t>130 000</w:t>
            </w:r>
          </w:p>
        </w:tc>
        <w:tc>
          <w:tcPr>
            <w:tcW w:w="1751" w:type="dxa"/>
          </w:tcPr>
          <w:p>
            <w:pPr>
              <w:pStyle w:val="Textkrper"/>
              <w:jc w:val="right"/>
            </w:pPr>
            <w:r>
              <w:t>140 000</w:t>
            </w:r>
          </w:p>
        </w:tc>
        <w:tc>
          <w:tcPr>
            <w:tcW w:w="1752" w:type="dxa"/>
          </w:tcPr>
          <w:p>
            <w:pPr>
              <w:pStyle w:val="Textkrper"/>
              <w:jc w:val="right"/>
            </w:pPr>
            <w:r>
              <w:t>150 000</w:t>
            </w:r>
          </w:p>
        </w:tc>
      </w:tr>
      <w:tr>
        <w:trPr>
          <w:trHeight w:val="20"/>
        </w:trPr>
        <w:tc>
          <w:tcPr>
            <w:tcW w:w="1751" w:type="dxa"/>
          </w:tcPr>
          <w:p>
            <w:pPr>
              <w:pStyle w:val="Textkrper"/>
            </w:pPr>
            <w:r>
              <w:t>Kaffee</w:t>
            </w:r>
          </w:p>
        </w:tc>
        <w:tc>
          <w:tcPr>
            <w:tcW w:w="1751" w:type="dxa"/>
          </w:tcPr>
          <w:p>
            <w:pPr>
              <w:pStyle w:val="Textkrper"/>
              <w:jc w:val="right"/>
            </w:pPr>
            <w:r>
              <w:t>220 000</w:t>
            </w:r>
          </w:p>
        </w:tc>
        <w:tc>
          <w:tcPr>
            <w:tcW w:w="1751" w:type="dxa"/>
          </w:tcPr>
          <w:p>
            <w:pPr>
              <w:pStyle w:val="Textkrper"/>
              <w:jc w:val="right"/>
            </w:pPr>
            <w:r>
              <w:t>230 000</w:t>
            </w:r>
          </w:p>
        </w:tc>
        <w:tc>
          <w:tcPr>
            <w:tcW w:w="1751" w:type="dxa"/>
          </w:tcPr>
          <w:p>
            <w:pPr>
              <w:pStyle w:val="Textkrper"/>
              <w:jc w:val="right"/>
            </w:pPr>
            <w:r>
              <w:t>240 000</w:t>
            </w:r>
          </w:p>
        </w:tc>
        <w:tc>
          <w:tcPr>
            <w:tcW w:w="1752" w:type="dxa"/>
          </w:tcPr>
          <w:p>
            <w:pPr>
              <w:pStyle w:val="Textkrper"/>
              <w:jc w:val="right"/>
            </w:pPr>
            <w:r>
              <w:t>250 000</w:t>
            </w:r>
          </w:p>
        </w:tc>
      </w:tr>
      <w:tr>
        <w:trPr>
          <w:trHeight w:val="20"/>
        </w:trPr>
        <w:tc>
          <w:tcPr>
            <w:tcW w:w="1751" w:type="dxa"/>
          </w:tcPr>
          <w:p>
            <w:pPr>
              <w:pStyle w:val="Textkrper"/>
            </w:pPr>
            <w:r>
              <w:t>Milch</w:t>
            </w:r>
          </w:p>
        </w:tc>
        <w:tc>
          <w:tcPr>
            <w:tcW w:w="1751" w:type="dxa"/>
          </w:tcPr>
          <w:p>
            <w:pPr>
              <w:pStyle w:val="Textkrper"/>
              <w:jc w:val="right"/>
            </w:pPr>
            <w:r>
              <w:t>20 000</w:t>
            </w:r>
          </w:p>
        </w:tc>
        <w:tc>
          <w:tcPr>
            <w:tcW w:w="1751" w:type="dxa"/>
          </w:tcPr>
          <w:p>
            <w:pPr>
              <w:pStyle w:val="Textkrper"/>
              <w:jc w:val="right"/>
            </w:pPr>
            <w:r>
              <w:t>30 000</w:t>
            </w:r>
          </w:p>
        </w:tc>
        <w:tc>
          <w:tcPr>
            <w:tcW w:w="1751" w:type="dxa"/>
          </w:tcPr>
          <w:p>
            <w:pPr>
              <w:pStyle w:val="Textkrper"/>
              <w:jc w:val="right"/>
            </w:pPr>
            <w:r>
              <w:t>40 000</w:t>
            </w:r>
          </w:p>
        </w:tc>
        <w:tc>
          <w:tcPr>
            <w:tcW w:w="1752" w:type="dxa"/>
          </w:tcPr>
          <w:p>
            <w:pPr>
              <w:pStyle w:val="Textkrper"/>
              <w:jc w:val="right"/>
            </w:pPr>
            <w:r>
              <w:t>50 000</w:t>
            </w:r>
          </w:p>
        </w:tc>
      </w:tr>
    </w:tbl>
    <w:p>
      <w:pPr>
        <w:pStyle w:val="Textkrper"/>
      </w:pPr>
      <w:r>
        <w:t>Dieser Textabschnitt hier verwendet die Formatvorlage Textkörper. Weiter geben wir hier noch weiteren Fülltext ein.</w:t>
      </w:r>
    </w:p>
    <w:p>
      <w:pPr>
        <w:pStyle w:val="Beschriftung"/>
        <w:keepNext/>
      </w:pPr>
      <w:r>
        <w:t xml:space="preserve">PAC Vorschau </w:t>
      </w:r>
      <w:fldSimple w:instr=" SEQ PAC_Vorschau \* ARABIC ">
        <w:r>
          <w:rPr>
            <w:noProof/>
          </w:rPr>
          <w:t>2</w:t>
        </w:r>
      </w:fldSimple>
      <w:r>
        <w:t>: Tagstruktur für Tabelle mit Beschriftung</w:t>
      </w:r>
    </w:p>
    <w:p>
      <w:pPr>
        <w:pStyle w:val="Textkrper"/>
      </w:pPr>
      <w:r>
        <w:rPr>
          <w:noProof/>
          <w:lang w:eastAsia="de-CH"/>
        </w:rPr>
        <w:drawing>
          <wp:inline distT="0" distB="0" distL="0" distR="0">
            <wp:extent cx="5760720" cy="1496060"/>
            <wp:effectExtent l="19050" t="19050" r="11430" b="27940"/>
            <wp:docPr id="4" name="Grafik 3" descr="Screenshot von der PAC Vorsc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_sg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6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berschrift1"/>
      </w:pPr>
      <w:r>
        <w:br w:type="page"/>
      </w:r>
      <w:r>
        <w:lastRenderedPageBreak/>
        <w:t>Listen</w:t>
      </w:r>
    </w:p>
    <w:p>
      <w:pPr>
        <w:pStyle w:val="berschrift2"/>
      </w:pPr>
      <w:r>
        <w:t>Listennummer</w:t>
      </w:r>
    </w:p>
    <w:p>
      <w:pPr>
        <w:pStyle w:val="Textkrper"/>
      </w:pPr>
      <w:r>
        <w:t>Dieser Textabschnitt hier verwendet die Formatvorlage Textkörper. Weiter geben wir hier noch weiteren Fülltext ein.</w:t>
      </w:r>
    </w:p>
    <w:p>
      <w:pPr>
        <w:pStyle w:val="Listennummer"/>
      </w:pPr>
      <w:r>
        <w:t>Dieser Textabschnitt hier verwendet die Formatvorlage Listennummer (1. Ebene). Weiter geben wir hier noch weiteren Fülltext ein.</w:t>
      </w:r>
    </w:p>
    <w:p>
      <w:pPr>
        <w:pStyle w:val="Listennummer2"/>
      </w:pPr>
      <w:r>
        <w:t>Dieser Textabschnitt hier verwendet die Formatvorlage Listennummer 2 (2. Ebene). Weiter geben wir hier noch weiteren Fülltext ein.</w:t>
      </w:r>
    </w:p>
    <w:p>
      <w:pPr>
        <w:pStyle w:val="Listennummer2"/>
      </w:pPr>
      <w:r>
        <w:t>Dieser Textabschnitt hier verwendet die Formatvorlage Listennummer 2 (2. Ebene). Weiter geben wir hier noch weiteren Fülltext ein.</w:t>
      </w:r>
    </w:p>
    <w:p>
      <w:pPr>
        <w:pStyle w:val="Listennummer"/>
      </w:pPr>
      <w:r>
        <w:t>Dieser Textabschnitt hier verwendet die Formatvorlage Listennummer (1. Ebene). Weiter geben wir hier noch weiteren Fülltext ein.</w:t>
      </w:r>
    </w:p>
    <w:p>
      <w:pPr>
        <w:pStyle w:val="Textkrper"/>
      </w:pPr>
      <w:r>
        <w:t>Dieser Textabschnitt hier verwendet die Formatvorlage Textkörper. Weiter geben wir hier noch weiteren Fülltext ein.</w:t>
      </w:r>
    </w:p>
    <w:p>
      <w:pPr>
        <w:pStyle w:val="Beschriftung"/>
        <w:keepNext/>
      </w:pPr>
      <w:r>
        <w:t xml:space="preserve">PAC Vorschau </w:t>
      </w:r>
      <w:fldSimple w:instr=" SEQ PAC_Vorschau \* ARABIC ">
        <w:r>
          <w:rPr>
            <w:noProof/>
          </w:rPr>
          <w:t>3</w:t>
        </w:r>
      </w:fldSimple>
      <w:r>
        <w:t>: Tagstruktur für verschachtelte Listen</w:t>
      </w:r>
    </w:p>
    <w:p>
      <w:pPr>
        <w:pStyle w:val="Textkrper"/>
      </w:pPr>
      <w:r>
        <w:rPr>
          <w:noProof/>
          <w:lang w:eastAsia="de-CH"/>
        </w:rPr>
        <w:drawing>
          <wp:inline distT="0" distB="0" distL="0" distR="0">
            <wp:extent cx="5760720" cy="1851025"/>
            <wp:effectExtent l="19050" t="19050" r="11430" b="15875"/>
            <wp:docPr id="5" name="Grafik 4" descr="Screenshot von der PAC Vorsc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en_sg.png"/>
                    <pic:cNvPicPr/>
                  </pic:nvPicPr>
                  <pic:blipFill>
                    <a:blip r:embed="rId10" cstate="print"/>
                    <a:srcRect t="1298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1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berschrift2"/>
      </w:pPr>
      <w:r>
        <w:t>Aufzählungszeichen</w:t>
      </w:r>
    </w:p>
    <w:p>
      <w:pPr>
        <w:pStyle w:val="Textkrper"/>
      </w:pPr>
      <w:r>
        <w:t>Dieser Textabschnitt hier verwendet die Formatvorlage Textkörper. Weiter geben wir hier noch weiteren Fülltext ein.</w:t>
      </w:r>
    </w:p>
    <w:p>
      <w:pPr>
        <w:pStyle w:val="Aufzhlungszeichen"/>
      </w:pPr>
      <w:r>
        <w:t>Dieser Textabschnitt hier verwendet die Formatvorlage Aufzählungszeichen (1. Ebene). Weiter geben wir hier noch weiteren Fülltext ein.</w:t>
      </w:r>
    </w:p>
    <w:p>
      <w:pPr>
        <w:pStyle w:val="Aufzhlungszeichen2"/>
      </w:pPr>
      <w:r>
        <w:t>Dieser Textabschnitt hier verwendet die Formatvorlage Aufzählungszeichen 2 (2. Ebene).</w:t>
      </w:r>
    </w:p>
    <w:p>
      <w:pPr>
        <w:pStyle w:val="Aufzhlungszeichen2"/>
      </w:pPr>
      <w:r>
        <w:t>Dieser Textabschnitt hier verwendet die Formatvorlage Aufzählungszeichen 2 (2. Ebene).</w:t>
      </w:r>
    </w:p>
    <w:p>
      <w:pPr>
        <w:pStyle w:val="Aufzhlungszeichen"/>
      </w:pPr>
      <w:r>
        <w:t>Dieser Textabschnitt hier verwendet die Formatvorlage Aufzählungszeichen (1. Ebene). Weiter geben wir hier noch weiteren Fülltext ein.</w:t>
      </w:r>
    </w:p>
    <w:p>
      <w:pPr>
        <w:pStyle w:val="Textkrper"/>
      </w:pPr>
      <w:r>
        <w:t>Dieser Textabschnitt hier verwendet die Formatvorlage Textkörper. Weiter geben wir hier noch weiteren Fülltext ein.</w:t>
      </w:r>
    </w:p>
    <w:p>
      <w:pPr>
        <w:pStyle w:val="berschrift1"/>
      </w:pPr>
      <w:r>
        <w:br w:type="page"/>
      </w:r>
      <w:r>
        <w:lastRenderedPageBreak/>
        <w:t>Abbildungen</w:t>
      </w:r>
    </w:p>
    <w:p>
      <w:pPr>
        <w:pStyle w:val="Textkrper"/>
      </w:pPr>
      <w:r>
        <w:t>Dieser Textabschnitt hier verwendet die Formatvorlage Textkörper. Weiter geben wir hier noch weiteren Fülltext ein.</w:t>
      </w:r>
    </w:p>
    <w:p>
      <w:pPr>
        <w:pStyle w:val="Textkrper"/>
      </w:pPr>
      <w:r>
        <w:rPr>
          <w:noProof/>
          <w:lang w:eastAsia="de-CH"/>
        </w:rPr>
        <w:drawing>
          <wp:inline distT="0" distB="0" distL="0" distR="0">
            <wp:extent cx="3657600" cy="3371850"/>
            <wp:effectExtent l="19050" t="0" r="0" b="0"/>
            <wp:docPr id="1" name="Bild 1" descr="Jar Jar Binks ist eine Figur aus Star W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 Jar Binks ist eine Figur aus Star War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eschriftung"/>
      </w:pPr>
      <w:r>
        <w:t xml:space="preserve">Abbildung </w:t>
      </w:r>
      <w:fldSimple w:instr=" SEQ Abbildung \* ARABIC ">
        <w:r>
          <w:rPr>
            <w:noProof/>
          </w:rPr>
          <w:t>1</w:t>
        </w:r>
      </w:fldSimple>
      <w:r>
        <w:t>: Das ist "Jar Jar Binks"</w:t>
      </w:r>
    </w:p>
    <w:p>
      <w:pPr>
        <w:pStyle w:val="Textkrper"/>
      </w:pPr>
      <w:r>
        <w:t>Dieser Textabschnitt hier verwendet die Formatvorlage Textkörper. Weiter geben wir hier noch weiteren Fülltext ein.</w:t>
      </w:r>
    </w:p>
    <w:p>
      <w:pPr>
        <w:pStyle w:val="Beschriftung"/>
        <w:keepNext/>
      </w:pPr>
      <w:r>
        <w:t xml:space="preserve">PAC Vorschau </w:t>
      </w:r>
      <w:fldSimple w:instr=" SEQ PAC_Vorschau \* ARABIC ">
        <w:r>
          <w:rPr>
            <w:noProof/>
          </w:rPr>
          <w:t>4</w:t>
        </w:r>
      </w:fldSimple>
      <w:r>
        <w:t>: Tagstruktur für Abbildung mit Beschriftung</w:t>
      </w:r>
    </w:p>
    <w:p>
      <w:pPr>
        <w:pStyle w:val="Textkrper"/>
      </w:pPr>
      <w:r>
        <w:rPr>
          <w:noProof/>
          <w:lang w:eastAsia="de-CH"/>
        </w:rPr>
        <w:drawing>
          <wp:inline distT="0" distB="0" distL="0" distR="0">
            <wp:extent cx="5760720" cy="900430"/>
            <wp:effectExtent l="19050" t="19050" r="11430" b="13970"/>
            <wp:docPr id="6" name="Grafik 5" descr="Screenshot von der PAC Vorsc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bildung_sg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04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berschrift1"/>
      </w:pPr>
      <w:r>
        <w:br w:type="page"/>
      </w:r>
      <w:r>
        <w:lastRenderedPageBreak/>
        <w:t>Diverses</w:t>
      </w:r>
    </w:p>
    <w:p>
      <w:pPr>
        <w:pStyle w:val="berschrift2"/>
      </w:pPr>
      <w:r>
        <w:t>Fussnoten</w:t>
      </w:r>
    </w:p>
    <w:p>
      <w:pPr>
        <w:pStyle w:val="Textkrper"/>
      </w:pPr>
      <w:r>
        <w:t>Hier haben wir eine Fussnote</w:t>
      </w:r>
      <w:r>
        <w:rPr>
          <w:rStyle w:val="Funotenzeichen"/>
        </w:rPr>
        <w:footnoteReference w:id="1"/>
      </w:r>
    </w:p>
    <w:p>
      <w:pPr>
        <w:pStyle w:val="Beschriftung"/>
        <w:keepNext/>
      </w:pPr>
      <w:r>
        <w:t xml:space="preserve">PAC Vorschau </w:t>
      </w:r>
      <w:fldSimple w:instr=" SEQ PAC_Vorschau \* ARABIC ">
        <w:r>
          <w:rPr>
            <w:noProof/>
          </w:rPr>
          <w:t>5</w:t>
        </w:r>
      </w:fldSimple>
      <w:r>
        <w:t>: Tagstruktur für Fussnoten</w:t>
      </w:r>
    </w:p>
    <w:p>
      <w:pPr>
        <w:pStyle w:val="Textkrper"/>
      </w:pPr>
      <w:r>
        <w:rPr>
          <w:noProof/>
          <w:lang w:eastAsia="de-CH"/>
        </w:rPr>
        <w:drawing>
          <wp:inline distT="0" distB="0" distL="0" distR="0">
            <wp:extent cx="5760720" cy="458470"/>
            <wp:effectExtent l="19050" t="19050" r="11430" b="17780"/>
            <wp:docPr id="7" name="Grafik 6" descr="Screenshot von der PAC Vorsc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snote_sg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8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berschrift2"/>
      </w:pPr>
      <w:r>
        <w:t>Zitate</w:t>
      </w:r>
    </w:p>
    <w:p>
      <w:pPr>
        <w:pStyle w:val="Textkrper"/>
      </w:pPr>
      <w:r>
        <w:t>Ein Teil vom Textabsatz wird als Zitat dargestellt.</w:t>
      </w:r>
    </w:p>
    <w:p>
      <w:pPr>
        <w:pStyle w:val="Textkrper"/>
        <w:rPr>
          <w:rFonts w:ascii="Times New Roman" w:hAnsi="Times New Roman"/>
          <w:sz w:val="24"/>
          <w:szCs w:val="24"/>
          <w:lang w:eastAsia="de-CH"/>
        </w:rPr>
      </w:pPr>
      <w:r>
        <w:t xml:space="preserve">Hier ein Zitat von Konrad Adenauer: </w:t>
      </w:r>
      <w:r>
        <w:rPr>
          <w:rStyle w:val="AnfhrungszeichenZchn"/>
        </w:rPr>
        <w:t xml:space="preserve">"Nehmen Sie die </w:t>
      </w:r>
      <w:hyperlink r:id="rId14" w:tooltip="584 Zitate" w:history="1">
        <w:r>
          <w:rPr>
            <w:rStyle w:val="AnfhrungszeichenZchn"/>
          </w:rPr>
          <w:t>Menschen</w:t>
        </w:r>
      </w:hyperlink>
      <w:r>
        <w:rPr>
          <w:rStyle w:val="AnfhrungszeichenZchn"/>
        </w:rPr>
        <w:t>, wie sie sind, andere gibt's nicht."</w:t>
      </w:r>
    </w:p>
    <w:p>
      <w:pPr>
        <w:pStyle w:val="Textkrper"/>
      </w:pPr>
      <w:r>
        <w:t>Der gesamte Textabsatz wird als Zitat dargestellt.</w:t>
      </w:r>
    </w:p>
    <w:p>
      <w:pPr>
        <w:pStyle w:val="IntensivesAnfhrungszeichen"/>
      </w:pPr>
      <w:r>
        <w:t>"Dieser Textabschnitt für Zitat verwendet die Formatvorlage Intensives Anführungszeichen."</w:t>
      </w:r>
    </w:p>
    <w:p>
      <w:pPr>
        <w:pStyle w:val="Beschriftung"/>
        <w:keepNext/>
      </w:pPr>
      <w:r>
        <w:t xml:space="preserve">PAC Vorschau </w:t>
      </w:r>
      <w:fldSimple w:instr=" SEQ PAC_Vorschau \* ARABIC ">
        <w:r>
          <w:rPr>
            <w:noProof/>
          </w:rPr>
          <w:t>6</w:t>
        </w:r>
      </w:fldSimple>
      <w:r>
        <w:t>: Tagstruktur für Zitate</w:t>
      </w:r>
    </w:p>
    <w:p>
      <w:pPr>
        <w:pStyle w:val="Textkrper"/>
      </w:pPr>
      <w:r>
        <w:rPr>
          <w:noProof/>
          <w:lang w:eastAsia="de-CH"/>
        </w:rPr>
        <w:drawing>
          <wp:inline distT="0" distB="0" distL="0" distR="0">
            <wp:extent cx="5760720" cy="927735"/>
            <wp:effectExtent l="19050" t="19050" r="11430" b="24765"/>
            <wp:docPr id="8" name="Grafik 7" descr="Screenshot von der PAC Vorsc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tat_sg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77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berschrift2"/>
      </w:pPr>
      <w:r>
        <w:t>Abkürzungen, Akronyme und Sprachenwechsel</w:t>
      </w:r>
    </w:p>
    <w:p>
      <w:pPr>
        <w:pStyle w:val="Textkrper"/>
      </w:pPr>
      <w:r>
        <w:t>ZZ ist ein Akronym für "zur Zeit", welches aus den Anfangsbuchstaben mehrerer Wörter gebildet wird.</w:t>
      </w:r>
    </w:p>
    <w:p>
      <w:pPr>
        <w:pStyle w:val="Textkrper"/>
      </w:pPr>
      <w:r>
        <w:rPr>
          <w:lang w:val="en-US"/>
        </w:rPr>
        <w:t>W3C</w:t>
      </w:r>
      <w:r>
        <w:t xml:space="preserve"> ist die englische Abkürzung für "</w:t>
      </w:r>
      <w:r>
        <w:rPr>
          <w:lang w:val="en-US"/>
        </w:rPr>
        <w:t>World Wide Web Consortium</w:t>
      </w:r>
      <w:r>
        <w:t>".</w:t>
      </w:r>
    </w:p>
    <w:p>
      <w:pPr>
        <w:pStyle w:val="Beschriftung"/>
        <w:keepNext/>
      </w:pPr>
      <w:r>
        <w:t xml:space="preserve">PAC Vorschau </w:t>
      </w:r>
      <w:fldSimple w:instr=" SEQ PAC_Vorschau \* ARABIC ">
        <w:r>
          <w:rPr>
            <w:noProof/>
          </w:rPr>
          <w:t>7</w:t>
        </w:r>
      </w:fldSimple>
      <w:r>
        <w:t>: Tagstruktur für Abkürzungen, Akronyme und Sprachenwechsel</w:t>
      </w:r>
    </w:p>
    <w:p>
      <w:pPr>
        <w:pStyle w:val="Textkrper"/>
      </w:pPr>
      <w:r>
        <w:rPr>
          <w:noProof/>
          <w:lang w:eastAsia="de-CH"/>
        </w:rPr>
        <w:drawing>
          <wp:inline distT="0" distB="0" distL="0" distR="0">
            <wp:extent cx="5760720" cy="615315"/>
            <wp:effectExtent l="19050" t="19050" r="11430" b="13335"/>
            <wp:docPr id="9" name="Grafik 8" descr="Screenshot von der PAC Vorsc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kurzung_sg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53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berschrift1"/>
      </w:pPr>
      <w:r>
        <w:br w:type="page"/>
      </w:r>
      <w:r>
        <w:lastRenderedPageBreak/>
        <w:t>Referenzen</w:t>
      </w:r>
    </w:p>
    <w:p>
      <w:pPr>
        <w:pStyle w:val="berschrift2"/>
      </w:pPr>
      <w:r>
        <w:t>Hyperlinks</w:t>
      </w:r>
    </w:p>
    <w:p>
      <w:pPr>
        <w:pStyle w:val="Textkrper"/>
      </w:pPr>
      <w:r>
        <w:t xml:space="preserve">Hier haben wir ein Hyperlink auf eine Internetseite z.B. </w:t>
      </w:r>
      <w:hyperlink r:id="rId17" w:tooltip="Hyperlink-Quickinfo zur Website www.google.de" w:history="1">
        <w:r>
          <w:rPr>
            <w:rStyle w:val="Hyperlink"/>
          </w:rPr>
          <w:t>www.google.ch</w:t>
        </w:r>
      </w:hyperlink>
      <w:r>
        <w:t xml:space="preserve"> springt.</w:t>
      </w:r>
    </w:p>
    <w:p>
      <w:pPr>
        <w:pStyle w:val="Beschriftung"/>
        <w:keepNext/>
      </w:pPr>
      <w:r>
        <w:t xml:space="preserve">PAC Vorschau </w:t>
      </w:r>
      <w:fldSimple w:instr=" SEQ PAC_Vorschau \* ARABIC ">
        <w:r>
          <w:rPr>
            <w:noProof/>
          </w:rPr>
          <w:t>8</w:t>
        </w:r>
      </w:fldSimple>
      <w:r>
        <w:t>: Tagstruktur für Hyperlinks (externe Links)</w:t>
      </w:r>
    </w:p>
    <w:p>
      <w:pPr>
        <w:pStyle w:val="Textkrper"/>
      </w:pPr>
      <w:r>
        <w:rPr>
          <w:noProof/>
          <w:lang w:eastAsia="de-CH"/>
        </w:rPr>
        <w:drawing>
          <wp:inline distT="0" distB="0" distL="0" distR="0">
            <wp:extent cx="5760720" cy="458470"/>
            <wp:effectExtent l="19050" t="19050" r="11430" b="17780"/>
            <wp:docPr id="12" name="Grafik 11" descr="Screenshot von der PAC Vorsc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_sg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84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berschrift2"/>
      </w:pPr>
      <w:r>
        <w:t>Querverweis</w:t>
      </w:r>
    </w:p>
    <w:p>
      <w:pPr>
        <w:pStyle w:val="Textkrper"/>
      </w:pPr>
      <w:r>
        <w:t xml:space="preserve">Hier haben wir einen Querverweis auf ein Kapitel innerhalb vom Dokument das zum Beispiel auf </w:t>
      </w:r>
      <w:hyperlink w:anchor="_Kapitel_der_1." w:history="1">
        <w:r>
          <w:rPr>
            <w:rStyle w:val="Hyperlink"/>
          </w:rPr>
          <w:t>Kapitel der 1. Stufe</w:t>
        </w:r>
      </w:hyperlink>
      <w:r>
        <w:t xml:space="preserve"> springt.</w:t>
      </w:r>
    </w:p>
    <w:p>
      <w:pPr>
        <w:pStyle w:val="Beschriftung"/>
        <w:keepNext/>
      </w:pPr>
      <w:r>
        <w:t xml:space="preserve">PAC Vorschau </w:t>
      </w:r>
      <w:fldSimple w:instr=" SEQ PAC_Vorschau \* ARABIC ">
        <w:r>
          <w:rPr>
            <w:noProof/>
          </w:rPr>
          <w:t>9</w:t>
        </w:r>
      </w:fldSimple>
      <w:r>
        <w:t>: Tagstruktur für Referenzen (interne Links)</w:t>
      </w:r>
    </w:p>
    <w:p>
      <w:pPr>
        <w:pStyle w:val="Textkrper"/>
      </w:pPr>
      <w:r>
        <w:rPr>
          <w:noProof/>
          <w:lang w:eastAsia="de-CH"/>
        </w:rPr>
        <w:drawing>
          <wp:inline distT="0" distB="0" distL="0" distR="0">
            <wp:extent cx="5760720" cy="581025"/>
            <wp:effectExtent l="19050" t="19050" r="11430" b="28575"/>
            <wp:docPr id="13" name="Grafik 12" descr="Screenshot von der PAC Vorsc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renzen_sg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0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>
      <w:headerReference w:type="default" r:id="rId20"/>
      <w:footerReference w:type="default" r:id="rId21"/>
      <w:pgSz w:w="11906" w:h="16838" w:code="9"/>
      <w:pgMar w:top="1417" w:right="1417" w:bottom="1134" w:left="1417" w:header="709" w:footer="709" w:gutter="0"/>
      <w:cols w:space="85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uzeile"/>
      <w:pBdr>
        <w:top w:val="single" w:sz="8" w:space="1" w:color="FF0000"/>
      </w:pBdr>
    </w:pPr>
    <w:r>
      <w:t xml:space="preserve">Copyright © 2010 xyMedia GmbH </w:t>
    </w:r>
    <w:r>
      <w:ptab w:relativeTo="margin" w:alignment="right" w:leader="none"/>
    </w:r>
    <w:r>
      <w:t xml:space="preserve">Seite </w:t>
    </w: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Hier ist der Text der Fussnote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Kopfzeile"/>
    </w:pPr>
    <w:r>
      <w:rPr>
        <w:noProof/>
        <w:lang w:eastAsia="de-CH"/>
      </w:rPr>
      <w:drawing>
        <wp:inline distT="0" distB="0" distL="0" distR="0">
          <wp:extent cx="1047750" cy="333375"/>
          <wp:effectExtent l="19050" t="0" r="0" b="0"/>
          <wp:docPr id="3" name="Bild 1" descr="xyMedi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yMedi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C2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182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F76D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E91C5D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27D43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AE6C0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0A383753"/>
    <w:multiLevelType w:val="multilevel"/>
    <w:tmpl w:val="078607F0"/>
    <w:lvl w:ilvl="0">
      <w:start w:val="1"/>
      <w:numFmt w:val="bullet"/>
      <w:pStyle w:val="Aufzhlungszeichen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714"/>
        </w:tabs>
        <w:ind w:left="714" w:hanging="354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5">
      <w:numFmt w:val="none"/>
      <w:lvlText w:val=""/>
      <w:lvlJc w:val="left"/>
      <w:pPr>
        <w:tabs>
          <w:tab w:val="num" w:pos="2008"/>
        </w:tabs>
        <w:ind w:left="1648" w:firstLine="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</w:abstractNum>
  <w:abstractNum w:abstractNumId="7">
    <w:nsid w:val="25E74F0B"/>
    <w:multiLevelType w:val="multilevel"/>
    <w:tmpl w:val="38708ACC"/>
    <w:lvl w:ilvl="0">
      <w:start w:val="1"/>
      <w:numFmt w:val="decimal"/>
      <w:pStyle w:val="Listennumm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8">
    <w:nsid w:val="68EA1FEC"/>
    <w:multiLevelType w:val="hybridMultilevel"/>
    <w:tmpl w:val="510E0A26"/>
    <w:lvl w:ilvl="0" w:tplc="C43CCEF4">
      <w:start w:val="1"/>
      <w:numFmt w:val="bullet"/>
      <w:pStyle w:val="Aufzhlungszeichen2"/>
      <w:lvlText w:val="-"/>
      <w:lvlJc w:val="left"/>
      <w:pPr>
        <w:ind w:left="1077" w:hanging="360"/>
      </w:pPr>
      <w:rPr>
        <w:rFonts w:ascii="Arial" w:hAnsi="Aria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C3618BA"/>
    <w:multiLevelType w:val="multilevel"/>
    <w:tmpl w:val="86608AB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  <w:ind w:left="0"/>
    </w:pPr>
    <w:rPr>
      <w:rFonts w:ascii="Arial" w:eastAsia="Times New Roman" w:hAnsi="Arial" w:cs="Times New Roman"/>
      <w:lang w:eastAsia="de-DE"/>
    </w:rPr>
  </w:style>
  <w:style w:type="paragraph" w:styleId="berschrift1">
    <w:name w:val="heading 1"/>
    <w:basedOn w:val="Standard"/>
    <w:next w:val="Textkrper"/>
    <w:link w:val="berschrift1Zchn"/>
    <w:autoRedefine/>
    <w:qFormat/>
    <w:pPr>
      <w:keepNext/>
      <w:numPr>
        <w:numId w:val="4"/>
      </w:numPr>
      <w:spacing w:before="240" w:after="60"/>
      <w:outlineLvl w:val="0"/>
    </w:pPr>
    <w:rPr>
      <w:rFonts w:cs="Arial"/>
      <w:b/>
      <w:bCs/>
      <w:color w:val="C0504D"/>
      <w:sz w:val="36"/>
      <w:szCs w:val="36"/>
    </w:rPr>
  </w:style>
  <w:style w:type="paragraph" w:styleId="berschrift2">
    <w:name w:val="heading 2"/>
    <w:basedOn w:val="berschrift1"/>
    <w:next w:val="Textkrper"/>
    <w:link w:val="berschrift2Zchn"/>
    <w:qFormat/>
    <w:pPr>
      <w:numPr>
        <w:ilvl w:val="1"/>
      </w:numPr>
      <w:outlineLvl w:val="1"/>
    </w:pPr>
    <w:rPr>
      <w:bCs w:val="0"/>
      <w:i/>
      <w:iCs/>
      <w:color w:val="4F81BD"/>
      <w:sz w:val="32"/>
      <w:szCs w:val="32"/>
    </w:rPr>
  </w:style>
  <w:style w:type="paragraph" w:styleId="berschrift3">
    <w:name w:val="heading 3"/>
    <w:basedOn w:val="berschrift2"/>
    <w:next w:val="Textkrper"/>
    <w:link w:val="berschrift3Zchn"/>
    <w:qFormat/>
    <w:pPr>
      <w:numPr>
        <w:ilvl w:val="2"/>
      </w:numPr>
      <w:outlineLvl w:val="2"/>
    </w:pPr>
    <w:rPr>
      <w:bCs/>
      <w:i w:val="0"/>
      <w:color w:val="984806" w:themeColor="accent6" w:themeShade="80"/>
      <w:sz w:val="28"/>
      <w:szCs w:val="26"/>
    </w:rPr>
  </w:style>
  <w:style w:type="paragraph" w:styleId="berschrift4">
    <w:name w:val="heading 4"/>
    <w:basedOn w:val="berschrift3"/>
    <w:next w:val="Textkrper"/>
    <w:link w:val="berschrift4Zchn"/>
    <w:qFormat/>
    <w:pPr>
      <w:numPr>
        <w:ilvl w:val="3"/>
      </w:numPr>
      <w:ind w:left="1021" w:hanging="1021"/>
      <w:outlineLvl w:val="3"/>
    </w:pPr>
    <w:rPr>
      <w:b w:val="0"/>
      <w:bCs w:val="0"/>
      <w:i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Acc">
    <w:name w:val="Tabelle_Acc"/>
    <w:basedOn w:val="NormaleTabelle"/>
    <w:pPr>
      <w:ind w:left="0"/>
    </w:pPr>
    <w:rPr>
      <w:rFonts w:ascii="Arial" w:eastAsia="Times New Roman" w:hAnsi="Arial" w:cs="Times New Roman"/>
      <w:sz w:val="20"/>
      <w:szCs w:val="20"/>
      <w:lang w:eastAsia="de-CH"/>
    </w:rPr>
    <w:tblPr>
      <w:tblInd w:w="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  <w:color w:val="1F497D" w:themeColor="text2"/>
      </w:rPr>
      <w:tblPr/>
      <w:trPr>
        <w:tblHeader/>
      </w:trPr>
    </w:tblStylePr>
  </w:style>
  <w:style w:type="table" w:customStyle="1" w:styleId="Tabelle01">
    <w:name w:val="Tabelle_01"/>
    <w:basedOn w:val="NormaleTabelle"/>
    <w:pPr>
      <w:spacing w:after="80" w:line="240" w:lineRule="atLeast"/>
      <w:ind w:left="0"/>
    </w:pPr>
    <w:rPr>
      <w:rFonts w:ascii="Tw Cen MT" w:eastAsia="Times New Roman" w:hAnsi="Tw Cen MT" w:cs="Times New Roman"/>
      <w:lang w:eastAsia="de-CH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1" w:afterLines="0" w:afterAutospacing="0" w:line="240" w:lineRule="atLeast"/>
      </w:pPr>
      <w:rPr>
        <w:rFonts w:ascii="Tw Cen MT" w:hAnsi="Tw Cen MT"/>
        <w:b/>
        <w:color w:val="FF0000"/>
        <w:sz w:val="22"/>
      </w:rPr>
      <w:tblPr/>
      <w:tcPr>
        <w:shd w:val="clear" w:color="auto" w:fill="D9D9D9" w:themeFill="background1" w:themeFillShade="D9"/>
      </w:tcPr>
    </w:tblStylePr>
  </w:style>
  <w:style w:type="character" w:customStyle="1" w:styleId="berschrift1Zchn">
    <w:name w:val="Überschrift 1 Zchn"/>
    <w:basedOn w:val="Absatz-Standardschriftart"/>
    <w:link w:val="berschrift1"/>
    <w:rPr>
      <w:rFonts w:ascii="Arial" w:eastAsia="Times New Roman" w:hAnsi="Arial" w:cs="Arial"/>
      <w:b/>
      <w:bCs/>
      <w:color w:val="C0504D"/>
      <w:sz w:val="36"/>
      <w:szCs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="Times New Roman" w:hAnsi="Arial" w:cs="Arial"/>
      <w:b/>
      <w:i/>
      <w:iCs/>
      <w:color w:val="4F81BD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="Times New Roman" w:hAnsi="Arial" w:cs="Arial"/>
      <w:b/>
      <w:bCs/>
      <w:iCs/>
      <w:color w:val="984806" w:themeColor="accent6" w:themeShade="80"/>
      <w:sz w:val="28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Arial"/>
      <w:i/>
      <w:iCs/>
      <w:sz w:val="28"/>
      <w:szCs w:val="28"/>
      <w:lang w:eastAsia="de-DE"/>
    </w:rPr>
  </w:style>
  <w:style w:type="paragraph" w:styleId="Aufzhlungszeichen">
    <w:name w:val="List Bullet"/>
    <w:basedOn w:val="Standard"/>
    <w:pPr>
      <w:numPr>
        <w:numId w:val="1"/>
      </w:numPr>
      <w:spacing w:after="100"/>
    </w:pPr>
  </w:style>
  <w:style w:type="paragraph" w:styleId="Aufzhlungszeichen2">
    <w:name w:val="List Bullet 2"/>
    <w:basedOn w:val="Standard"/>
    <w:autoRedefine/>
    <w:pPr>
      <w:numPr>
        <w:numId w:val="3"/>
      </w:numPr>
      <w:spacing w:after="100"/>
      <w:ind w:left="714" w:hanging="357"/>
    </w:pPr>
  </w:style>
  <w:style w:type="paragraph" w:styleId="Listennummer">
    <w:name w:val="List Number"/>
    <w:basedOn w:val="Standard"/>
    <w:pPr>
      <w:numPr>
        <w:numId w:val="2"/>
      </w:numPr>
      <w:tabs>
        <w:tab w:val="clear" w:pos="357"/>
      </w:tabs>
      <w:spacing w:after="100"/>
    </w:pPr>
  </w:style>
  <w:style w:type="paragraph" w:styleId="Listennummer2">
    <w:name w:val="List Number 2"/>
    <w:basedOn w:val="Standard"/>
    <w:pPr>
      <w:numPr>
        <w:ilvl w:val="1"/>
        <w:numId w:val="2"/>
      </w:numPr>
      <w:tabs>
        <w:tab w:val="clear" w:pos="714"/>
      </w:tabs>
      <w:spacing w:after="100"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qFormat/>
    <w:rPr>
      <w:i/>
      <w:iCs/>
    </w:rPr>
  </w:style>
  <w:style w:type="paragraph" w:styleId="Textkrper">
    <w:name w:val="Body Text"/>
    <w:basedOn w:val="Standard"/>
    <w:link w:val="TextkrperZchn"/>
    <w:pPr>
      <w:spacing w:before="100" w:after="100"/>
    </w:pPr>
  </w:style>
  <w:style w:type="character" w:customStyle="1" w:styleId="TextkrperZchn">
    <w:name w:val="Textkörper Zchn"/>
    <w:basedOn w:val="Absatz-Standardschriftart"/>
    <w:link w:val="Textkrper"/>
    <w:rPr>
      <w:rFonts w:ascii="Arial" w:eastAsia="Times New Roman" w:hAnsi="Arial" w:cs="Times New Roman"/>
      <w:lang w:eastAsia="de-DE"/>
    </w:rPr>
  </w:style>
  <w:style w:type="table" w:styleId="Tabellengitternetz">
    <w:name w:val="Table Grid"/>
    <w:basedOn w:val="NormaleTabelle"/>
    <w:pPr>
      <w:spacing w:after="0" w:line="240" w:lineRule="auto"/>
      <w:ind w:left="0"/>
    </w:pPr>
    <w:rPr>
      <w:rFonts w:ascii="Arial" w:eastAsia="Times New Roman" w:hAnsi="Arial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0000"/>
      </w:rPr>
      <w:tblPr/>
      <w:trPr>
        <w:tblHeader/>
      </w:trPr>
    </w:tblStylePr>
  </w:style>
  <w:style w:type="paragraph" w:styleId="Beschriftung">
    <w:name w:val="caption"/>
    <w:basedOn w:val="Standard"/>
    <w:next w:val="Textkrper"/>
    <w:qFormat/>
    <w:pPr>
      <w:spacing w:before="40" w:after="80"/>
    </w:pPr>
    <w:rPr>
      <w:bCs/>
      <w:color w:val="FF000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notentext">
    <w:name w:val="footnote text"/>
    <w:basedOn w:val="Standard"/>
    <w:link w:val="FunotentextZchn"/>
    <w:rPr>
      <w:i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Arial" w:eastAsia="Times New Roman" w:hAnsi="Arial" w:cs="Times New Roman"/>
      <w:i/>
      <w:sz w:val="18"/>
      <w:szCs w:val="20"/>
      <w:lang w:eastAsia="de-DE"/>
    </w:rPr>
  </w:style>
  <w:style w:type="character" w:styleId="Funotenzeichen">
    <w:name w:val="footnote reference"/>
    <w:basedOn w:val="Absatz-Standardschriftart"/>
    <w:rPr>
      <w:color w:val="FF0000"/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C0504D" w:themeColor="accent2"/>
      <w:spacing w:val="5"/>
      <w:u w:val="single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Pr>
      <w:i/>
      <w:iCs/>
      <w:color w:val="4F81BD" w:themeColor="accen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Pr>
      <w:rFonts w:ascii="Arial" w:eastAsia="Times New Roman" w:hAnsi="Arial" w:cs="Times New Roman"/>
      <w:i/>
      <w:iCs/>
      <w:color w:val="4F81BD" w:themeColor="accent1"/>
      <w:lang w:eastAsia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pP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Pr>
      <w:rFonts w:ascii="Arial" w:eastAsia="Times New Roman" w:hAnsi="Arial" w:cs="Times New Roman"/>
      <w:b/>
      <w:bCs/>
      <w:i/>
      <w:iCs/>
      <w:color w:val="4F81BD" w:themeColor="accent1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google.d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zitate.net/menschen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36BE-2210-4596-BF7C-50482010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634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xyMedia GmbH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Bianchetti</dc:creator>
  <cp:keywords/>
  <dc:description/>
  <cp:lastModifiedBy>Roberto Bianchetti</cp:lastModifiedBy>
  <cp:revision>3</cp:revision>
  <cp:lastPrinted>2010-12-02T09:13:00Z</cp:lastPrinted>
  <dcterms:created xsi:type="dcterms:W3CDTF">2010-12-14T09:15:00Z</dcterms:created>
  <dcterms:modified xsi:type="dcterms:W3CDTF">2010-12-14T09:18:00Z</dcterms:modified>
</cp:coreProperties>
</file>